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Чертежные инструменты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1. Линейки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Линейки — это основные инструменты для проведения прямых линий. Они бывают различных видов:</w:t>
      </w:r>
    </w:p>
    <w:p w:rsidR="005876D5" w:rsidRPr="005876D5" w:rsidRDefault="00B8081C" w:rsidP="005876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3048000"/>
            <wp:effectExtent l="0" t="0" r="0" b="0"/>
            <wp:docPr id="1" name="Рисунок 1" descr="Линейка деревянная 15 см, ЛП-150, МОЖГА, С03 купить в СПб и ЛО по цене  14.54 руб. в каталоге интернет-магазина pro100sna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нейка деревянная 15 см, ЛП-150, МОЖГА, С03 купить в СПб и ЛО по цене  14.54 руб. в каталоге интернет-магазина pro100snab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Прямые линейки — используются для рисования горизонтальных и вертикальных линий.</w:t>
      </w:r>
    </w:p>
    <w:p w:rsid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Треугольники — позволяют проводить линии под углом 30°, 45° или 60°. Они часто используются для создания наклонных линий и углов.</w:t>
      </w:r>
    </w:p>
    <w:p w:rsidR="00B8081C" w:rsidRDefault="00B8081C" w:rsidP="005876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9543" cy="2419350"/>
            <wp:effectExtent l="0" t="0" r="3175" b="0"/>
            <wp:docPr id="3" name="Рисунок 3" descr="Угольник &quot;KOH-I-NOOR&quot; 45 градусов с транспортиром 180 град., 074564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гольник &quot;KOH-I-NOOR&quot; 45 градусов с транспортиром 180 град., 07456400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88" cy="24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1C" w:rsidRPr="005876D5" w:rsidRDefault="00B8081C" w:rsidP="005876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5108" cy="2754630"/>
            <wp:effectExtent l="0" t="0" r="0" b="7620"/>
            <wp:docPr id="4" name="Рисунок 4" descr="Треугольник Можга деревянный 16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угольник Можга деревянный 16 с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207" cy="275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Круговые линейки (циркули) — предназначены для рисования окружностей и дуг.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2. Циркули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Циркули — это инструменты для рисования кругов и дуг. Они состоят из двух ножек: одна с остриём для закрепления на бумаге, другая с карандашом или ручкой для рисования. Циркули бывают различных размеров и типов, включая:</w:t>
      </w:r>
    </w:p>
    <w:p w:rsidR="005876D5" w:rsidRPr="005876D5" w:rsidRDefault="00B8081C" w:rsidP="005876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0650" cy="3930650"/>
            <wp:effectExtent l="0" t="0" r="0" b="0"/>
            <wp:docPr id="5" name="Рисунок 5" descr="Циркуль с удлинителем и адаптером Staedtler, 3 предмета, циркуль,  удлинитель, адаптер купить оптом | 2320708.ru профессиональный дистрибьютор  :: DN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иркуль с удлинителем и адаптером Staedtler, 3 предмета, циркуль,  удлинитель, адаптер купить оптом | 2320708.ru профессиональный дистрибьютор  :: DNA GRO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Обычные циркули — используются для рисования кругов.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lastRenderedPageBreak/>
        <w:t>Циркули с дополнительными функциями — могут иметь возможность измерения радиусов или углов.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3. Карандаши и ручки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Карандаши являются основным инструментом для черчения. Для технического черчения используются карандаши с разной твёрдостью: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Твёрдые карандаши (H) — подходят для тонких линий и деталей.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Мягкие карандаши (B) — используются для более тёмных линий.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Ручки также могут использоваться в черчении, особенно в случае необходимости создания постоянных линий. Для этого применяются специальные чертёжные ручки с водостойкими чернилами.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4. Ластики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Ластики необходимы для исправления ошибок на чертеже. Существуют разные виды ластиков: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Резинки — подходят для удаления графита.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Пластиковые ластики — более эффективны при удалении следов от карандаша.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5. Компасы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Компасы используются для создания окружностей и измерения расстояний на чертеже. Они позволяют точно определять радиусы и размеры круговых элементов.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Чертежные материалы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1. Бумага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Бумага является основным материалом для черчения. Существует несколько видов бумаги: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lastRenderedPageBreak/>
        <w:t>Чертёжная бумага — имеет специальную текстуру, которая позволяет создавать чёткие линии.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Картон — используется для создания более прочных чертежей или моделей.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76D5">
        <w:rPr>
          <w:rFonts w:ascii="Times New Roman" w:hAnsi="Times New Roman" w:cs="Times New Roman"/>
          <w:sz w:val="28"/>
          <w:szCs w:val="28"/>
        </w:rPr>
        <w:t>Миллерованная</w:t>
      </w:r>
      <w:proofErr w:type="spellEnd"/>
      <w:r w:rsidRPr="005876D5">
        <w:rPr>
          <w:rFonts w:ascii="Times New Roman" w:hAnsi="Times New Roman" w:cs="Times New Roman"/>
          <w:sz w:val="28"/>
          <w:szCs w:val="28"/>
        </w:rPr>
        <w:t xml:space="preserve"> бумага — имеет сетку, что облегчает создание пропорциональных изображений.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2. Листы с миллиметровой сеткой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Листы бумаги с миллиметровой сеткой помогают точно масштабировать объекты при проектировании. Это особенно полезно при создании архитектурных планов или схем.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3. Специальные маркеры и краски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Для цветного оформления чертежей могут использоваться специальные маркеры или акварельные краски. Это позволяет выделить важные элементы проекта или сделать его более наглядным.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Приспособления для черчения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1. Чертёжные доски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Чертёжная доска является основной рабочей поверхностью для выполнения чертежей. Она должна быть ровной и устойчивой к деформациям. На доске могут быть установлены специальные направляющие или угломеры.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2. Угломеры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Угломеры помогают точно измерять углы при создании чертежей. Существуют различные типы угломеров: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Прямые угломеры — позволяют измерять углы в пределах 90°.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Транспортиры — используются для измерения любых углов от 0° до 360°.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3. Трафареты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lastRenderedPageBreak/>
        <w:t>Трафареты представляют собой пластиковые или металлические шаблоны с вырезанными формами (например, окружности, квадраты). Они позволяют быстро создавать одинаковые элементы на чертеже без необходимости их ручного рисования.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4. Программное обеспечение CAD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С развитием технологий всё большее значение приобретают компьютерные программы автоматизированного проектирования (CAD). Эти программы позволяют создавать точные цифровые модели объектов, а также упрощают процесс редактирования и хранения проектов.</w:t>
      </w: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</w:p>
    <w:p w:rsidR="005876D5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Заключение</w:t>
      </w:r>
    </w:p>
    <w:p w:rsidR="00E653B9" w:rsidRPr="005876D5" w:rsidRDefault="005876D5" w:rsidP="005876D5">
      <w:pPr>
        <w:rPr>
          <w:rFonts w:ascii="Times New Roman" w:hAnsi="Times New Roman" w:cs="Times New Roman"/>
          <w:sz w:val="28"/>
          <w:szCs w:val="28"/>
        </w:rPr>
      </w:pPr>
      <w:r w:rsidRPr="005876D5">
        <w:rPr>
          <w:rFonts w:ascii="Times New Roman" w:hAnsi="Times New Roman" w:cs="Times New Roman"/>
          <w:sz w:val="28"/>
          <w:szCs w:val="28"/>
        </w:rPr>
        <w:t>Чертежные инструменты, материалы и приспособления являются неотъемлемой частью процесса проектирования и создания технической документации. Правильный выбор инструментов позволяет значительно повысить качество работы и упростить процесс создания чертежей. Современные технологии продолжают развиваться, однако традиционные методы остаются актуальными в обучении будущих специалистов в области инженерии и архитектуры.</w:t>
      </w:r>
    </w:p>
    <w:sectPr w:rsidR="00E653B9" w:rsidRPr="0058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EE"/>
    <w:rsid w:val="00503CEE"/>
    <w:rsid w:val="005876D5"/>
    <w:rsid w:val="00840B82"/>
    <w:rsid w:val="008D4EC8"/>
    <w:rsid w:val="00B8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71F"/>
  <w15:chartTrackingRefBased/>
  <w15:docId w15:val="{B1BDEC07-0DF0-4A4E-ADC5-07CA468C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2025-04-22T06:16:00Z</dcterms:created>
  <dcterms:modified xsi:type="dcterms:W3CDTF">2025-05-02T17:55:00Z</dcterms:modified>
</cp:coreProperties>
</file>